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6105FB" w:rsidTr="00C77988">
        <w:tc>
          <w:tcPr>
            <w:tcW w:w="3936" w:type="dxa"/>
          </w:tcPr>
          <w:p w:rsidR="006105FB" w:rsidRPr="006105FB" w:rsidRDefault="006105FB" w:rsidP="006105FB">
            <w:pPr>
              <w:spacing w:line="288" w:lineRule="auto"/>
              <w:jc w:val="center"/>
              <w:rPr>
                <w:rFonts w:ascii="Times New Roman" w:eastAsia="Times New Roman" w:hAnsi="Times New Roman" w:cs="Times New Roman"/>
                <w:bCs/>
                <w:color w:val="333333"/>
                <w:sz w:val="26"/>
                <w:szCs w:val="26"/>
              </w:rPr>
            </w:pPr>
            <w:r w:rsidRPr="006105FB">
              <w:rPr>
                <w:rFonts w:ascii="Times New Roman" w:eastAsia="Times New Roman" w:hAnsi="Times New Roman" w:cs="Times New Roman"/>
                <w:bCs/>
                <w:color w:val="333333"/>
                <w:sz w:val="26"/>
                <w:szCs w:val="26"/>
              </w:rPr>
              <w:t>PHÒNG GD&amp;ĐT TX BUÔN HỒ</w:t>
            </w:r>
          </w:p>
          <w:p w:rsidR="006105FB" w:rsidRPr="006105FB" w:rsidRDefault="005A2932" w:rsidP="006105FB">
            <w:pPr>
              <w:spacing w:line="288"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206375</wp:posOffset>
                      </wp:positionV>
                      <wp:extent cx="8077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4pt,16.25pt" to="12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" strokecolor="#4579b8 [3044]"/>
                  </w:pict>
                </mc:Fallback>
              </mc:AlternateContent>
            </w:r>
            <w:r w:rsidR="006105FB" w:rsidRPr="006105FB">
              <w:rPr>
                <w:rFonts w:ascii="Times New Roman" w:eastAsia="Times New Roman" w:hAnsi="Times New Roman" w:cs="Times New Roman"/>
                <w:b/>
                <w:bCs/>
                <w:color w:val="333333"/>
                <w:sz w:val="26"/>
                <w:szCs w:val="26"/>
              </w:rPr>
              <w:t>TRƯỜNG MG HOA CÚC</w:t>
            </w:r>
          </w:p>
        </w:tc>
        <w:tc>
          <w:tcPr>
            <w:tcW w:w="5811" w:type="dxa"/>
          </w:tcPr>
          <w:p w:rsidR="006105FB" w:rsidRPr="006105FB" w:rsidRDefault="006105FB" w:rsidP="006105FB">
            <w:pPr>
              <w:spacing w:line="288" w:lineRule="auto"/>
              <w:jc w:val="center"/>
              <w:rPr>
                <w:rFonts w:ascii="Times New Roman" w:eastAsia="Times New Roman" w:hAnsi="Times New Roman" w:cs="Times New Roman"/>
                <w:b/>
                <w:bCs/>
                <w:color w:val="333333"/>
                <w:sz w:val="26"/>
                <w:szCs w:val="26"/>
              </w:rPr>
            </w:pPr>
            <w:r w:rsidRPr="006105FB">
              <w:rPr>
                <w:rFonts w:ascii="Times New Roman" w:eastAsia="Times New Roman" w:hAnsi="Times New Roman" w:cs="Times New Roman"/>
                <w:b/>
                <w:bCs/>
                <w:color w:val="333333"/>
                <w:sz w:val="26"/>
                <w:szCs w:val="26"/>
              </w:rPr>
              <w:t>CỘNG HÒA XÃ HỘI CHỦ NGHĨA VIỆT NAM</w:t>
            </w:r>
          </w:p>
          <w:p w:rsidR="006105FB" w:rsidRPr="006105FB" w:rsidRDefault="005A2932" w:rsidP="006105FB">
            <w:pPr>
              <w:spacing w:line="288"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0288" behindDoc="0" locked="0" layoutInCell="1" allowOverlap="1" wp14:anchorId="11C94F78" wp14:editId="72FA7A58">
                      <wp:simplePos x="0" y="0"/>
                      <wp:positionH relativeFrom="column">
                        <wp:posOffset>632460</wp:posOffset>
                      </wp:positionH>
                      <wp:positionV relativeFrom="paragraph">
                        <wp:posOffset>221615</wp:posOffset>
                      </wp:positionV>
                      <wp:extent cx="2293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29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pt,17.45pt" to="230.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" strokecolor="#4579b8 [3044]"/>
                  </w:pict>
                </mc:Fallback>
              </mc:AlternateContent>
            </w:r>
            <w:r w:rsidR="006105FB" w:rsidRPr="006105FB">
              <w:rPr>
                <w:rFonts w:ascii="Times New Roman" w:eastAsia="Times New Roman" w:hAnsi="Times New Roman" w:cs="Times New Roman"/>
                <w:b/>
                <w:bCs/>
                <w:color w:val="333333"/>
                <w:sz w:val="28"/>
                <w:szCs w:val="28"/>
              </w:rPr>
              <w:t>Độc lập – Tự do – Hạnh phúc</w:t>
            </w:r>
          </w:p>
        </w:tc>
      </w:tr>
      <w:tr w:rsidR="006105FB" w:rsidTr="00C77988">
        <w:tc>
          <w:tcPr>
            <w:tcW w:w="3936" w:type="dxa"/>
          </w:tcPr>
          <w:p w:rsidR="006105FB" w:rsidRPr="005A2932" w:rsidRDefault="006105FB" w:rsidP="00DE3EF0">
            <w:pPr>
              <w:spacing w:before="240" w:after="150"/>
              <w:jc w:val="center"/>
              <w:rPr>
                <w:rFonts w:ascii="Times New Roman" w:eastAsia="Times New Roman" w:hAnsi="Times New Roman" w:cs="Times New Roman"/>
                <w:bCs/>
                <w:color w:val="333333"/>
                <w:sz w:val="26"/>
                <w:szCs w:val="26"/>
              </w:rPr>
            </w:pPr>
            <w:r w:rsidRPr="005A2932">
              <w:rPr>
                <w:rFonts w:ascii="Times New Roman" w:eastAsia="Times New Roman" w:hAnsi="Times New Roman" w:cs="Times New Roman"/>
                <w:bCs/>
                <w:color w:val="333333"/>
                <w:sz w:val="26"/>
                <w:szCs w:val="26"/>
              </w:rPr>
              <w:t xml:space="preserve">Số:  </w:t>
            </w:r>
            <w:r w:rsidR="006E04ED">
              <w:rPr>
                <w:rFonts w:ascii="Times New Roman" w:eastAsia="Times New Roman" w:hAnsi="Times New Roman" w:cs="Times New Roman"/>
                <w:bCs/>
                <w:color w:val="333333"/>
                <w:sz w:val="26"/>
                <w:szCs w:val="26"/>
              </w:rPr>
              <w:t>06</w:t>
            </w:r>
            <w:r w:rsidRPr="005A2932">
              <w:rPr>
                <w:rFonts w:ascii="Times New Roman" w:eastAsia="Times New Roman" w:hAnsi="Times New Roman" w:cs="Times New Roman"/>
                <w:bCs/>
                <w:color w:val="333333"/>
                <w:sz w:val="26"/>
                <w:szCs w:val="26"/>
              </w:rPr>
              <w:t xml:space="preserve">   /KH-MGHC</w:t>
            </w:r>
          </w:p>
        </w:tc>
        <w:tc>
          <w:tcPr>
            <w:tcW w:w="5811" w:type="dxa"/>
          </w:tcPr>
          <w:p w:rsidR="006105FB" w:rsidRPr="00C77988" w:rsidRDefault="006E04ED" w:rsidP="00DE3EF0">
            <w:pPr>
              <w:spacing w:before="240" w:after="150"/>
              <w:jc w:val="center"/>
              <w:rPr>
                <w:rFonts w:ascii="Times New Roman" w:eastAsia="Times New Roman" w:hAnsi="Times New Roman" w:cs="Times New Roman"/>
                <w:bCs/>
                <w:i/>
                <w:color w:val="333333"/>
                <w:sz w:val="26"/>
                <w:szCs w:val="26"/>
              </w:rPr>
            </w:pPr>
            <w:r>
              <w:rPr>
                <w:rFonts w:ascii="Times New Roman" w:eastAsia="Times New Roman" w:hAnsi="Times New Roman" w:cs="Times New Roman"/>
                <w:bCs/>
                <w:i/>
                <w:color w:val="333333"/>
                <w:sz w:val="26"/>
                <w:szCs w:val="26"/>
              </w:rPr>
              <w:t>Ea Blang, ngày 25</w:t>
            </w:r>
            <w:r w:rsidR="006105FB" w:rsidRPr="00C77988">
              <w:rPr>
                <w:rFonts w:ascii="Times New Roman" w:eastAsia="Times New Roman" w:hAnsi="Times New Roman" w:cs="Times New Roman"/>
                <w:bCs/>
                <w:i/>
                <w:color w:val="333333"/>
                <w:sz w:val="26"/>
                <w:szCs w:val="26"/>
              </w:rPr>
              <w:t xml:space="preserve"> tháng 8 năm 2021</w:t>
            </w:r>
          </w:p>
        </w:tc>
      </w:tr>
    </w:tbl>
    <w:p w:rsidR="006105FB" w:rsidRDefault="006105FB" w:rsidP="00DE3EF0">
      <w:pPr>
        <w:shd w:val="clear" w:color="auto" w:fill="FFFFFF"/>
        <w:spacing w:before="240" w:after="150" w:line="240" w:lineRule="auto"/>
        <w:jc w:val="center"/>
        <w:rPr>
          <w:rFonts w:ascii="Helvetica" w:eastAsia="Times New Roman" w:hAnsi="Helvetica" w:cs="Helvetica"/>
          <w:b/>
          <w:bCs/>
          <w:color w:val="333333"/>
          <w:sz w:val="20"/>
          <w:szCs w:val="20"/>
        </w:rPr>
      </w:pPr>
    </w:p>
    <w:p w:rsidR="00DE3EF0" w:rsidRPr="005A2932" w:rsidRDefault="00DE3EF0" w:rsidP="005A2932">
      <w:pPr>
        <w:shd w:val="clear" w:color="auto" w:fill="FFFFFF"/>
        <w:spacing w:after="0" w:line="288" w:lineRule="auto"/>
        <w:jc w:val="center"/>
        <w:rPr>
          <w:rFonts w:ascii="Times New Roman" w:eastAsia="Times New Roman" w:hAnsi="Times New Roman" w:cs="Times New Roman"/>
          <w:color w:val="333333"/>
          <w:sz w:val="28"/>
          <w:szCs w:val="28"/>
        </w:rPr>
      </w:pPr>
      <w:r w:rsidRPr="005A2932">
        <w:rPr>
          <w:rFonts w:ascii="Times New Roman" w:eastAsia="Times New Roman" w:hAnsi="Times New Roman" w:cs="Times New Roman"/>
          <w:b/>
          <w:bCs/>
          <w:color w:val="333333"/>
          <w:sz w:val="28"/>
          <w:szCs w:val="28"/>
        </w:rPr>
        <w:t>KẾ HOẠCH</w:t>
      </w:r>
    </w:p>
    <w:p w:rsidR="005A2932" w:rsidRDefault="00DE3EF0" w:rsidP="005A2932">
      <w:pPr>
        <w:shd w:val="clear" w:color="auto" w:fill="FFFFFF"/>
        <w:spacing w:after="0" w:line="288" w:lineRule="auto"/>
        <w:jc w:val="center"/>
        <w:rPr>
          <w:rFonts w:ascii="Times New Roman" w:eastAsia="Times New Roman" w:hAnsi="Times New Roman" w:cs="Times New Roman"/>
          <w:b/>
          <w:bCs/>
          <w:color w:val="333333"/>
          <w:sz w:val="28"/>
          <w:szCs w:val="28"/>
        </w:rPr>
      </w:pPr>
      <w:r w:rsidRPr="005A2932">
        <w:rPr>
          <w:rFonts w:ascii="Times New Roman" w:eastAsia="Times New Roman" w:hAnsi="Times New Roman" w:cs="Times New Roman"/>
          <w:b/>
          <w:bCs/>
          <w:color w:val="333333"/>
          <w:sz w:val="28"/>
          <w:szCs w:val="28"/>
        </w:rPr>
        <w:t>Phòng, chống dịch bệnh COVID-</w:t>
      </w:r>
      <w:r w:rsidR="005A2932">
        <w:rPr>
          <w:rFonts w:ascii="Times New Roman" w:eastAsia="Times New Roman" w:hAnsi="Times New Roman" w:cs="Times New Roman"/>
          <w:b/>
          <w:bCs/>
          <w:color w:val="333333"/>
          <w:sz w:val="28"/>
          <w:szCs w:val="28"/>
        </w:rPr>
        <w:t>19 tại trường Mẫu giáo Hoa Cúc</w:t>
      </w:r>
    </w:p>
    <w:p w:rsidR="00DE3EF0" w:rsidRPr="005A2932" w:rsidRDefault="00DE3EF0" w:rsidP="005A2932">
      <w:pPr>
        <w:shd w:val="clear" w:color="auto" w:fill="FFFFFF"/>
        <w:spacing w:after="0" w:line="288" w:lineRule="auto"/>
        <w:jc w:val="center"/>
        <w:rPr>
          <w:rFonts w:ascii="Times New Roman" w:eastAsia="Times New Roman" w:hAnsi="Times New Roman" w:cs="Times New Roman"/>
          <w:b/>
          <w:bCs/>
          <w:color w:val="333333"/>
          <w:sz w:val="28"/>
          <w:szCs w:val="28"/>
        </w:rPr>
      </w:pPr>
      <w:r w:rsidRPr="005A2932">
        <w:rPr>
          <w:rFonts w:ascii="Times New Roman" w:eastAsia="Times New Roman" w:hAnsi="Times New Roman" w:cs="Times New Roman"/>
          <w:b/>
          <w:bCs/>
          <w:color w:val="333333"/>
          <w:sz w:val="28"/>
          <w:szCs w:val="28"/>
        </w:rPr>
        <w:t>Năm học 2021-2022</w:t>
      </w:r>
      <w:bookmarkStart w:id="0" w:name="_GoBack"/>
      <w:bookmarkEnd w:id="0"/>
    </w:p>
    <w:p w:rsidR="00DE3EF0" w:rsidRPr="00DE3EF0" w:rsidRDefault="005A2932" w:rsidP="0032132D">
      <w:pPr>
        <w:shd w:val="clear" w:color="auto" w:fill="FFFFFF"/>
        <w:spacing w:after="150" w:line="240" w:lineRule="auto"/>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mc:AlternateContent>
          <mc:Choice Requires="wps">
            <w:drawing>
              <wp:anchor distT="0" distB="0" distL="114300" distR="114300" simplePos="0" relativeHeight="251661312" behindDoc="0" locked="0" layoutInCell="1" allowOverlap="1" wp14:anchorId="594C9A75" wp14:editId="6ACE631A">
                <wp:simplePos x="0" y="0"/>
                <wp:positionH relativeFrom="column">
                  <wp:posOffset>2484120</wp:posOffset>
                </wp:positionH>
                <wp:positionV relativeFrom="paragraph">
                  <wp:posOffset>1905</wp:posOffset>
                </wp:positionV>
                <wp:extent cx="8077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" strokecolor="#4579b8 [3044]"/>
            </w:pict>
          </mc:Fallback>
        </mc:AlternateContent>
      </w:r>
    </w:p>
    <w:p w:rsidR="00DE3EF0" w:rsidRPr="0032132D" w:rsidRDefault="00DE3EF0" w:rsidP="0032132D">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32132D">
        <w:rPr>
          <w:rFonts w:ascii="Times New Roman" w:eastAsia="Times New Roman" w:hAnsi="Times New Roman" w:cs="Times New Roman"/>
          <w:color w:val="333333"/>
          <w:sz w:val="28"/>
          <w:szCs w:val="28"/>
        </w:rPr>
        <w:t xml:space="preserve">Trước tình hình dịch bệnh COVID 19 đang diễn ra </w:t>
      </w:r>
      <w:r w:rsidR="007502EB" w:rsidRPr="0032132D">
        <w:rPr>
          <w:rFonts w:ascii="Times New Roman" w:eastAsia="Times New Roman" w:hAnsi="Times New Roman" w:cs="Times New Roman"/>
          <w:color w:val="333333"/>
          <w:sz w:val="28"/>
          <w:szCs w:val="28"/>
        </w:rPr>
        <w:t>hết sức</w:t>
      </w:r>
      <w:r w:rsidRPr="0032132D">
        <w:rPr>
          <w:rFonts w:ascii="Times New Roman" w:eastAsia="Times New Roman" w:hAnsi="Times New Roman" w:cs="Times New Roman"/>
          <w:color w:val="333333"/>
          <w:sz w:val="28"/>
          <w:szCs w:val="28"/>
        </w:rPr>
        <w:t xml:space="preserve"> phức tạp và bảo đảm an toàn tuyệt đối cho Mỗi CB, GV, NV và Học sinh của nhà trường trước thềm năm học mới, Trường MG Hoa Cúc xây dựng kế hoạch phòng chống dịch bệnh COVID-19 cụ thể như sau:</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b/>
          <w:sz w:val="28"/>
          <w:szCs w:val="28"/>
        </w:rPr>
      </w:pPr>
      <w:r w:rsidRPr="0032132D">
        <w:rPr>
          <w:rFonts w:ascii="Times New Roman" w:hAnsi="Times New Roman" w:cs="Times New Roman"/>
          <w:b/>
          <w:sz w:val="28"/>
          <w:szCs w:val="28"/>
        </w:rPr>
        <w:t xml:space="preserve">I. MỤC TIÊU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Nhằm nâng cao nhận thức, trách nhiệm của toàn thể cán bộ, giáo viên, nhân viên, học sinh và PHHS về tác hại của bệnh dịch và công tác phòng, chống dịch bệnh COVID-19 gây ra trong nhà trường.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Thực hiện các biện pháp phòng, chống bệnh dịch trong trường học. Đảm bảo nội dung giáo dục an toàn, vệ sinh phòng bệnh kịp thời, đúng quy định. Ngăn chặn không để dịch bệnh bùng phát và lây lan trong nhà trường.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b/>
          <w:sz w:val="28"/>
          <w:szCs w:val="28"/>
        </w:rPr>
      </w:pPr>
      <w:r w:rsidRPr="0032132D">
        <w:rPr>
          <w:rFonts w:ascii="Times New Roman" w:hAnsi="Times New Roman" w:cs="Times New Roman"/>
          <w:b/>
          <w:sz w:val="28"/>
          <w:szCs w:val="28"/>
        </w:rPr>
        <w:t xml:space="preserve">II. NỘI DUNG KẾ HOẠCH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1. Công tác truyền thông, tuyên truyền cho cán bộ, giáo viện, nhân viên, học sinh và PHHS đối với công tác phòng, chống dịch bệnh.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Tuyên truyền, thông báo kịp thời đến toàn thể cán bộ, giáo viên và học sinh, phụ huynh học sinh những nội dung cơ bản về nguyên nhân, biểu hiện, tác hại của dịch bệnh COVID-19 gây ra đối với sức khỏe con người, hậu quả nghiêm trọng đối với cộng đồng, xã hội; mức độ nguy hiểm, khả năng lây lan của bệnh dịch; các biện pháp phòng, tránh bệnh dịch trong trường học trên trang thông tin điện tử và trang facebook của nhà trường, trong các tiết sinh hoạt lớp, trong các hoạt động ngoài giờ lên lớp khi học sinh đi học trở lại.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Cập nhật các thông tin, tin tức về dịch bệnh trên cổng thông tin điện tử, trang facebook, Zalo của nhà trường. Hướng dẫn cán bộ, giáo viên, nhân viên, học sinh và PHHS thường xuyên theo dõi tình hình dịch bệnh và các biện pháp phòng tránh bằng các tài liệu chính thống của cơ quan y tế, trên các kênh thông tin chính thức của các đài phát thanh, truyền hình, báo chí trong nước, các cơ quan chức năng, chuyên môn của Nhà nước, không chia sẻ những thông tin chưa kiểm chứng gây hoang mang trong cộng đồng và vi phạm pháp luật về thông tin.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2. Tổ chức thực hiện các biện pháp dự phòng, phòng chống dịch bệnh trong nhà trường.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Tổ chức cho giáo viên, nhân viên làm vệ sinh phòng học, bàn ghế tất cả các phòng học, phòng Nghệ thuật, các đồ dùng, đồ chơi và khuôn viên trường </w:t>
      </w:r>
      <w:r w:rsidRPr="0032132D">
        <w:rPr>
          <w:rFonts w:ascii="Times New Roman" w:hAnsi="Times New Roman" w:cs="Times New Roman"/>
          <w:sz w:val="28"/>
          <w:szCs w:val="28"/>
        </w:rPr>
        <w:lastRenderedPageBreak/>
        <w:t xml:space="preserve">học trước khi Trung tâm y tế phun thuốc tiêu độc sát trùng. Khi học sinh tiếp tục học, yêu cầu các lớp phải vệ sinh phòng học và khu vực xung quanh, đỏ rác trước và ngay sau các tiết học, đảm bảo môi trường lớp học sạch sẽ, khô thoáng.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Chủ động phối hợp chặt chẽ với cơ quan y tế tại địa phương phun thuốc khử trùng Cloramin B toàn bộ các lớp học, </w:t>
      </w:r>
      <w:r w:rsidR="006105FB" w:rsidRPr="0032132D">
        <w:rPr>
          <w:rFonts w:ascii="Times New Roman" w:hAnsi="Times New Roman" w:cs="Times New Roman"/>
          <w:sz w:val="28"/>
          <w:szCs w:val="28"/>
        </w:rPr>
        <w:t>các phòng chăm sóc trẻ</w:t>
      </w:r>
      <w:r w:rsidRPr="0032132D">
        <w:rPr>
          <w:rFonts w:ascii="Times New Roman" w:hAnsi="Times New Roman" w:cs="Times New Roman"/>
          <w:sz w:val="28"/>
          <w:szCs w:val="28"/>
        </w:rPr>
        <w:t xml:space="preserve"> và khuôn viên trường; xây dựng kế hoạch bảo vệ, chăm sóc sức khỏe cho học sinh và xây dựng phương án phòng, chống dịch bệnh </w:t>
      </w:r>
      <w:r w:rsidR="006105FB" w:rsidRPr="0032132D">
        <w:rPr>
          <w:rFonts w:ascii="Times New Roman" w:hAnsi="Times New Roman" w:cs="Times New Roman"/>
          <w:sz w:val="28"/>
          <w:szCs w:val="28"/>
        </w:rPr>
        <w:t>COVID-19</w:t>
      </w:r>
      <w:r w:rsidRPr="0032132D">
        <w:rPr>
          <w:rFonts w:ascii="Times New Roman" w:hAnsi="Times New Roman" w:cs="Times New Roman"/>
          <w:sz w:val="28"/>
          <w:szCs w:val="28"/>
        </w:rPr>
        <w:t xml:space="preserve"> gây ra.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Khuyế</w:t>
      </w:r>
      <w:r w:rsidR="006105FB" w:rsidRPr="0032132D">
        <w:rPr>
          <w:rFonts w:ascii="Times New Roman" w:hAnsi="Times New Roman" w:cs="Times New Roman"/>
          <w:sz w:val="28"/>
          <w:szCs w:val="28"/>
        </w:rPr>
        <w:t xml:space="preserve">n cáo </w:t>
      </w:r>
      <w:r w:rsidRPr="0032132D">
        <w:rPr>
          <w:rFonts w:ascii="Times New Roman" w:hAnsi="Times New Roman" w:cs="Times New Roman"/>
          <w:sz w:val="28"/>
          <w:szCs w:val="28"/>
        </w:rPr>
        <w:t>cán bộ, giáo viên, nhân viên nhà trường</w:t>
      </w:r>
      <w:r w:rsidR="006105FB" w:rsidRPr="0032132D">
        <w:rPr>
          <w:rFonts w:ascii="Times New Roman" w:hAnsi="Times New Roman" w:cs="Times New Roman"/>
          <w:sz w:val="28"/>
          <w:szCs w:val="28"/>
        </w:rPr>
        <w:t xml:space="preserve"> và học sinh</w:t>
      </w:r>
      <w:r w:rsidRPr="0032132D">
        <w:rPr>
          <w:rFonts w:ascii="Times New Roman" w:hAnsi="Times New Roman" w:cs="Times New Roman"/>
          <w:sz w:val="28"/>
          <w:szCs w:val="28"/>
        </w:rPr>
        <w:t xml:space="preserve"> hạn chế đến các khu tụ tập đông người; ăn chín, uống sôi; </w:t>
      </w:r>
      <w:r w:rsidR="006105FB" w:rsidRPr="0032132D">
        <w:rPr>
          <w:rFonts w:ascii="Times New Roman" w:hAnsi="Times New Roman" w:cs="Times New Roman"/>
          <w:sz w:val="28"/>
          <w:szCs w:val="28"/>
        </w:rPr>
        <w:t>luôn thực hiện tốt thông điệp 5k.</w:t>
      </w:r>
      <w:r w:rsidRPr="0032132D">
        <w:rPr>
          <w:rFonts w:ascii="Times New Roman" w:hAnsi="Times New Roman" w:cs="Times New Roman"/>
          <w:sz w:val="28"/>
          <w:szCs w:val="28"/>
        </w:rPr>
        <w:t xml:space="preserve">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Chuẩn bị đầy đủ nước nguồn nước sạch, nước rửa tay, dung dịch rửa tay khô sát khuẩn, bố trí trước lớp, phòng giáo viên, nhà vệ sinh học sinh và giáo viên; hướng dẫn học sinh cách rửa tay bằng dung dịch rửa tay nước, khô sát khuẩn đúng theo chỉ dẫn của nhà sản xuất; khuyến khích học sinh dùng bình nước cá nhân, không uống chung.</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 Nhà trường chủ động trang bị khẩu trang y tế, bổ sung thuốc hạ sốt, thuốc sát khuẩn; trang bị nhiệt kế điện tử để đo thân nhiệt học sinh, giáo viên, nhân viên hàng ngày; thường xuyên vệ sinh sạch sẽ phòng y tế, thường xuyên trực phòng y tế để đảm bảo công tác y tế trong trường học.</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 - Phối hợp với Trạm y tế xã </w:t>
      </w:r>
      <w:r w:rsidR="006105FB" w:rsidRPr="0032132D">
        <w:rPr>
          <w:rFonts w:ascii="Times New Roman" w:hAnsi="Times New Roman" w:cs="Times New Roman"/>
          <w:sz w:val="28"/>
          <w:szCs w:val="28"/>
        </w:rPr>
        <w:t>Ea Blang</w:t>
      </w:r>
      <w:r w:rsidRPr="0032132D">
        <w:rPr>
          <w:rFonts w:ascii="Times New Roman" w:hAnsi="Times New Roman" w:cs="Times New Roman"/>
          <w:sz w:val="28"/>
          <w:szCs w:val="28"/>
        </w:rPr>
        <w:t xml:space="preserve"> để xử lý những trường hợp cán bộ, giáo viên, nhân viên, học sinh bị sốt, nghi dịch bệnh hoặc dịch bệnh, báo cáo kịp thời về Trung tâm y tế địa phương, đồng thời báo cáo về </w:t>
      </w:r>
      <w:r w:rsidR="006105FB" w:rsidRPr="0032132D">
        <w:rPr>
          <w:rFonts w:ascii="Times New Roman" w:hAnsi="Times New Roman" w:cs="Times New Roman"/>
          <w:sz w:val="28"/>
          <w:szCs w:val="28"/>
        </w:rPr>
        <w:t>Phòng GD và ĐT thị xã Buôn Hồ.</w:t>
      </w:r>
      <w:r w:rsidRPr="0032132D">
        <w:rPr>
          <w:rFonts w:ascii="Times New Roman" w:hAnsi="Times New Roman" w:cs="Times New Roman"/>
          <w:sz w:val="28"/>
          <w:szCs w:val="28"/>
        </w:rPr>
        <w:t xml:space="preserve"> </w:t>
      </w:r>
    </w:p>
    <w:p w:rsidR="006105FB"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Khi có dịch bệnh xảy ra tại trường học, tuyệt đối không được giấu dịch, phải báo cáo ngay với cơ quan quản lý cấp trên và phối hợp kịp thời với cơ quan y tế địa phương giám sát, xử lý ổ dịch theo quy đị</w:t>
      </w:r>
      <w:r w:rsidR="006105FB" w:rsidRPr="0032132D">
        <w:rPr>
          <w:rFonts w:ascii="Times New Roman" w:hAnsi="Times New Roman" w:cs="Times New Roman"/>
          <w:sz w:val="28"/>
          <w:szCs w:val="28"/>
        </w:rPr>
        <w:t xml:space="preserve">nh. </w:t>
      </w:r>
    </w:p>
    <w:p w:rsidR="005757B2" w:rsidRPr="0032132D" w:rsidRDefault="006105FB" w:rsidP="0032132D">
      <w:pPr>
        <w:shd w:val="clear" w:color="auto" w:fill="FFFFFF"/>
        <w:spacing w:before="60" w:after="60" w:line="240" w:lineRule="auto"/>
        <w:ind w:firstLine="567"/>
        <w:jc w:val="both"/>
        <w:rPr>
          <w:rFonts w:ascii="Times New Roman" w:hAnsi="Times New Roman" w:cs="Times New Roman"/>
          <w:b/>
          <w:sz w:val="28"/>
          <w:szCs w:val="28"/>
        </w:rPr>
      </w:pPr>
      <w:r w:rsidRPr="0032132D">
        <w:rPr>
          <w:rFonts w:ascii="Times New Roman" w:hAnsi="Times New Roman" w:cs="Times New Roman"/>
          <w:b/>
          <w:sz w:val="28"/>
          <w:szCs w:val="28"/>
        </w:rPr>
        <w:t>III. TỔ CHỨC THỰC HIỆN</w:t>
      </w:r>
      <w:r w:rsidR="005757B2" w:rsidRPr="0032132D">
        <w:rPr>
          <w:rFonts w:ascii="Times New Roman" w:hAnsi="Times New Roman" w:cs="Times New Roman"/>
          <w:b/>
          <w:sz w:val="28"/>
          <w:szCs w:val="28"/>
        </w:rPr>
        <w:t xml:space="preserve"> </w:t>
      </w:r>
    </w:p>
    <w:p w:rsid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1. Hiệu trưởng, Phó hiệu trưởng Tổ chức chỉ đạo triển khai, kiểm tra, giám sát việc thực hiện kế hoạch.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2. Ban đại diện cha mẹ học sinh Phối hợp với nhà trường trong công tác phòng, chống dịch bệnh trong nhà trường.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3. Công đoàn trường Phối hợp với nhà trường trong công tác tuyên truyền, chăm lo cho công đoàn viên trong công tác phòng, chống dịch bệnh.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4. Đoàn thanh niên Tuyên truyền cho đoàn viên kế hoạch phòng chống dịch bệnh của nhà trường. Nắm bắt tình hình tư tưởng, sức khỏe của đoàn viên và kịp thời báo với Trưởng Ban chỉ đạo để thực hiện tốt kế hoạch. </w:t>
      </w:r>
    </w:p>
    <w:p w:rsidR="006105FB"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5. Nhân viên y tế Tham mưu với Hiệu trưởng để trang bị đầy đủ thuốc, khẩu trang, nước sát khuẩn,… trong công tác chuẩn bị và thực hiện kế hoạch. Phối hợp với </w:t>
      </w:r>
      <w:r w:rsidR="006105FB" w:rsidRPr="0032132D">
        <w:rPr>
          <w:rFonts w:ascii="Times New Roman" w:hAnsi="Times New Roman" w:cs="Times New Roman"/>
          <w:sz w:val="28"/>
          <w:szCs w:val="28"/>
        </w:rPr>
        <w:t>Trạm</w:t>
      </w:r>
      <w:r w:rsidRPr="0032132D">
        <w:rPr>
          <w:rFonts w:ascii="Times New Roman" w:hAnsi="Times New Roman" w:cs="Times New Roman"/>
          <w:sz w:val="28"/>
          <w:szCs w:val="28"/>
        </w:rPr>
        <w:t xml:space="preserve"> y tế Xã, Huyện trong công tác phòng, chống dịch bệnh.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6. Giáo viên chủ nhiệm Thường xuyên liên lạc với phụ huynh và học sinh để nắm bắt tình hình sức khỏe của học sinh và ngườ</w:t>
      </w:r>
      <w:r w:rsidR="006105FB" w:rsidRPr="0032132D">
        <w:rPr>
          <w:rFonts w:ascii="Times New Roman" w:hAnsi="Times New Roman" w:cs="Times New Roman"/>
          <w:sz w:val="28"/>
          <w:szCs w:val="28"/>
        </w:rPr>
        <w:t>i thân</w:t>
      </w:r>
      <w:r w:rsidRPr="0032132D">
        <w:rPr>
          <w:rFonts w:ascii="Times New Roman" w:hAnsi="Times New Roman" w:cs="Times New Roman"/>
          <w:sz w:val="28"/>
          <w:szCs w:val="28"/>
        </w:rPr>
        <w:t xml:space="preserve">. Hàng ngày theo dõi sĩ </w:t>
      </w:r>
      <w:r w:rsidRPr="0032132D">
        <w:rPr>
          <w:rFonts w:ascii="Times New Roman" w:hAnsi="Times New Roman" w:cs="Times New Roman"/>
          <w:sz w:val="28"/>
          <w:szCs w:val="28"/>
        </w:rPr>
        <w:lastRenderedPageBreak/>
        <w:t xml:space="preserve">số, sức khỏe của học sinh và báo cáo cho Hiệu trưởng cụ thể từng trường hợp. Hướng dẫn học sinh các biện pháp phòng, chống dịch bệnh. </w:t>
      </w:r>
    </w:p>
    <w:p w:rsidR="005757B2" w:rsidRPr="0032132D"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7. Giáo viên và nhân viên Phối hợp với giáo viên chủ nhiệm trong công tác tuyên truyền, nắm bắt thông tin, phát hiện các trường hợp nghi ngờ nhiễm bệnh và báo cáo cho nhà trường. </w:t>
      </w:r>
    </w:p>
    <w:p w:rsidR="00F00F12" w:rsidRDefault="005757B2" w:rsidP="0032132D">
      <w:pPr>
        <w:shd w:val="clear" w:color="auto" w:fill="FFFFFF"/>
        <w:spacing w:before="60" w:after="60" w:line="240" w:lineRule="auto"/>
        <w:ind w:firstLine="567"/>
        <w:jc w:val="both"/>
        <w:rPr>
          <w:rFonts w:ascii="Times New Roman" w:hAnsi="Times New Roman" w:cs="Times New Roman"/>
          <w:sz w:val="28"/>
          <w:szCs w:val="28"/>
        </w:rPr>
      </w:pPr>
      <w:r w:rsidRPr="0032132D">
        <w:rPr>
          <w:rFonts w:ascii="Times New Roman" w:hAnsi="Times New Roman" w:cs="Times New Roman"/>
          <w:sz w:val="28"/>
          <w:szCs w:val="28"/>
        </w:rPr>
        <w:t xml:space="preserve">Trên đây là kế hoạch triển khai thực hiện phòng, chống dịch bệnh </w:t>
      </w:r>
      <w:r w:rsidR="006105FB" w:rsidRPr="0032132D">
        <w:rPr>
          <w:rFonts w:ascii="Times New Roman" w:hAnsi="Times New Roman" w:cs="Times New Roman"/>
          <w:sz w:val="28"/>
          <w:szCs w:val="28"/>
        </w:rPr>
        <w:t>COVID-19 của Trường Mẫu giáo Hoa Cúc,</w:t>
      </w:r>
      <w:r w:rsidRPr="0032132D">
        <w:rPr>
          <w:rFonts w:ascii="Times New Roman" w:hAnsi="Times New Roman" w:cs="Times New Roman"/>
          <w:sz w:val="28"/>
          <w:szCs w:val="28"/>
        </w:rPr>
        <w:t xml:space="preserve"> đề nghị các bộ phân thực hiện nghiêm túc.</w:t>
      </w:r>
    </w:p>
    <w:p w:rsidR="0032132D" w:rsidRPr="0032132D" w:rsidRDefault="0032132D" w:rsidP="0032132D">
      <w:pPr>
        <w:shd w:val="clear" w:color="auto" w:fill="FFFFFF"/>
        <w:spacing w:before="60" w:after="6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6105FB" w:rsidTr="0032132D">
        <w:tc>
          <w:tcPr>
            <w:tcW w:w="4788" w:type="dxa"/>
          </w:tcPr>
          <w:p w:rsidR="006105FB" w:rsidRPr="006105FB" w:rsidRDefault="006105FB" w:rsidP="005757B2">
            <w:pPr>
              <w:spacing w:before="60" w:after="60"/>
              <w:jc w:val="both"/>
              <w:rPr>
                <w:rFonts w:ascii="Times New Roman" w:hAnsi="Times New Roman" w:cs="Times New Roman"/>
                <w:b/>
                <w:i/>
                <w:sz w:val="24"/>
                <w:szCs w:val="24"/>
              </w:rPr>
            </w:pPr>
            <w:r w:rsidRPr="006105FB">
              <w:rPr>
                <w:rFonts w:ascii="Times New Roman" w:hAnsi="Times New Roman" w:cs="Times New Roman"/>
                <w:b/>
                <w:i/>
                <w:sz w:val="24"/>
                <w:szCs w:val="24"/>
              </w:rPr>
              <w:t>Nơi nhận:</w:t>
            </w:r>
          </w:p>
          <w:p w:rsidR="006105FB" w:rsidRPr="006105FB" w:rsidRDefault="006105FB" w:rsidP="006105FB">
            <w:pPr>
              <w:spacing w:before="60" w:after="60"/>
              <w:jc w:val="both"/>
              <w:rPr>
                <w:rFonts w:ascii="Times New Roman" w:hAnsi="Times New Roman" w:cs="Times New Roman"/>
              </w:rPr>
            </w:pPr>
            <w:r w:rsidRPr="006105FB">
              <w:rPr>
                <w:rFonts w:ascii="Times New Roman" w:hAnsi="Times New Roman" w:cs="Times New Roman"/>
              </w:rPr>
              <w:t>-</w:t>
            </w:r>
            <w:r>
              <w:rPr>
                <w:rFonts w:ascii="Times New Roman" w:hAnsi="Times New Roman" w:cs="Times New Roman"/>
              </w:rPr>
              <w:t xml:space="preserve"> </w:t>
            </w:r>
            <w:r w:rsidRPr="006105FB">
              <w:rPr>
                <w:rFonts w:ascii="Times New Roman" w:hAnsi="Times New Roman" w:cs="Times New Roman"/>
              </w:rPr>
              <w:t>BGH,các bộ phận liên quan;</w:t>
            </w:r>
          </w:p>
          <w:p w:rsidR="006105FB" w:rsidRDefault="006105FB" w:rsidP="006105FB">
            <w:pPr>
              <w:spacing w:before="60" w:after="60"/>
              <w:jc w:val="both"/>
            </w:pPr>
            <w:r w:rsidRPr="006105FB">
              <w:rPr>
                <w:rFonts w:ascii="Times New Roman" w:hAnsi="Times New Roman" w:cs="Times New Roman"/>
              </w:rPr>
              <w:t>-</w:t>
            </w:r>
            <w:r>
              <w:rPr>
                <w:rFonts w:ascii="Times New Roman" w:hAnsi="Times New Roman" w:cs="Times New Roman"/>
              </w:rPr>
              <w:t xml:space="preserve"> </w:t>
            </w:r>
            <w:r w:rsidRPr="006105FB">
              <w:rPr>
                <w:rFonts w:ascii="Times New Roman" w:hAnsi="Times New Roman" w:cs="Times New Roman"/>
              </w:rPr>
              <w:t>Lưu: VT,YTHĐ.</w:t>
            </w:r>
          </w:p>
        </w:tc>
        <w:tc>
          <w:tcPr>
            <w:tcW w:w="4788" w:type="dxa"/>
          </w:tcPr>
          <w:p w:rsidR="006105FB" w:rsidRPr="006105FB" w:rsidRDefault="006105FB" w:rsidP="006105FB">
            <w:pPr>
              <w:spacing w:before="60" w:after="60"/>
              <w:jc w:val="center"/>
              <w:rPr>
                <w:rFonts w:ascii="Times New Roman" w:hAnsi="Times New Roman" w:cs="Times New Roman"/>
                <w:b/>
                <w:sz w:val="28"/>
                <w:szCs w:val="28"/>
              </w:rPr>
            </w:pPr>
            <w:r w:rsidRPr="006105FB">
              <w:rPr>
                <w:rFonts w:ascii="Times New Roman" w:hAnsi="Times New Roman" w:cs="Times New Roman"/>
                <w:b/>
                <w:sz w:val="28"/>
                <w:szCs w:val="28"/>
              </w:rPr>
              <w:t>HIỆU TRƯỞNG</w:t>
            </w:r>
          </w:p>
          <w:p w:rsidR="006105FB" w:rsidRPr="006105FB" w:rsidRDefault="006105FB" w:rsidP="006105FB">
            <w:pPr>
              <w:spacing w:before="60" w:after="60"/>
              <w:jc w:val="center"/>
              <w:rPr>
                <w:rFonts w:ascii="Times New Roman" w:hAnsi="Times New Roman" w:cs="Times New Roman"/>
                <w:b/>
                <w:sz w:val="28"/>
                <w:szCs w:val="28"/>
              </w:rPr>
            </w:pPr>
          </w:p>
          <w:p w:rsidR="006105FB" w:rsidRDefault="006105FB" w:rsidP="006105FB">
            <w:pPr>
              <w:spacing w:before="60" w:after="60"/>
              <w:jc w:val="center"/>
              <w:rPr>
                <w:rFonts w:ascii="Times New Roman" w:hAnsi="Times New Roman" w:cs="Times New Roman"/>
                <w:b/>
                <w:sz w:val="28"/>
                <w:szCs w:val="28"/>
              </w:rPr>
            </w:pPr>
          </w:p>
          <w:p w:rsidR="006105FB" w:rsidRPr="006105FB" w:rsidRDefault="006105FB" w:rsidP="006105FB">
            <w:pPr>
              <w:spacing w:before="60" w:after="60"/>
              <w:jc w:val="center"/>
              <w:rPr>
                <w:rFonts w:ascii="Times New Roman" w:hAnsi="Times New Roman" w:cs="Times New Roman"/>
                <w:b/>
                <w:sz w:val="28"/>
                <w:szCs w:val="28"/>
              </w:rPr>
            </w:pPr>
          </w:p>
          <w:p w:rsidR="006105FB" w:rsidRDefault="006105FB" w:rsidP="006105FB">
            <w:pPr>
              <w:spacing w:before="60" w:after="60"/>
              <w:jc w:val="center"/>
            </w:pPr>
            <w:r w:rsidRPr="006105FB">
              <w:rPr>
                <w:rFonts w:ascii="Times New Roman" w:hAnsi="Times New Roman" w:cs="Times New Roman"/>
                <w:b/>
                <w:sz w:val="28"/>
                <w:szCs w:val="28"/>
              </w:rPr>
              <w:t>Cao Thị Hương</w:t>
            </w:r>
          </w:p>
        </w:tc>
      </w:tr>
    </w:tbl>
    <w:p w:rsidR="006105FB" w:rsidRDefault="006105FB" w:rsidP="005757B2">
      <w:pPr>
        <w:shd w:val="clear" w:color="auto" w:fill="FFFFFF"/>
        <w:spacing w:before="60" w:after="60" w:line="240" w:lineRule="auto"/>
        <w:jc w:val="both"/>
      </w:pPr>
    </w:p>
    <w:sectPr w:rsidR="006105FB" w:rsidSect="00D20D42">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8B" w:rsidRDefault="00EA188B" w:rsidP="006105FB">
      <w:pPr>
        <w:spacing w:after="0" w:line="240" w:lineRule="auto"/>
      </w:pPr>
      <w:r>
        <w:separator/>
      </w:r>
    </w:p>
  </w:endnote>
  <w:endnote w:type="continuationSeparator" w:id="0">
    <w:p w:rsidR="00EA188B" w:rsidRDefault="00EA188B" w:rsidP="0061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8B" w:rsidRDefault="00EA188B" w:rsidP="006105FB">
      <w:pPr>
        <w:spacing w:after="0" w:line="240" w:lineRule="auto"/>
      </w:pPr>
      <w:r>
        <w:separator/>
      </w:r>
    </w:p>
  </w:footnote>
  <w:footnote w:type="continuationSeparator" w:id="0">
    <w:p w:rsidR="00EA188B" w:rsidRDefault="00EA188B" w:rsidP="00610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07942"/>
      <w:docPartObj>
        <w:docPartGallery w:val="Page Numbers (Top of Page)"/>
        <w:docPartUnique/>
      </w:docPartObj>
    </w:sdtPr>
    <w:sdtEndPr>
      <w:rPr>
        <w:noProof/>
      </w:rPr>
    </w:sdtEndPr>
    <w:sdtContent>
      <w:p w:rsidR="00D20D42" w:rsidRDefault="00D20D42">
        <w:pPr>
          <w:pStyle w:val="Header"/>
          <w:jc w:val="center"/>
        </w:pPr>
        <w:r>
          <w:fldChar w:fldCharType="begin"/>
        </w:r>
        <w:r>
          <w:instrText xml:space="preserve"> PAGE   \* MERGEFORMAT </w:instrText>
        </w:r>
        <w:r>
          <w:fldChar w:fldCharType="separate"/>
        </w:r>
        <w:r w:rsidR="006E04ED">
          <w:rPr>
            <w:noProof/>
          </w:rPr>
          <w:t>3</w:t>
        </w:r>
        <w:r>
          <w:rPr>
            <w:noProof/>
          </w:rPr>
          <w:fldChar w:fldCharType="end"/>
        </w:r>
      </w:p>
    </w:sdtContent>
  </w:sdt>
  <w:p w:rsidR="00D20D42" w:rsidRDefault="00D20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7ED"/>
    <w:multiLevelType w:val="hybridMultilevel"/>
    <w:tmpl w:val="102A64E6"/>
    <w:lvl w:ilvl="0" w:tplc="0BD8E1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F0"/>
    <w:rsid w:val="0032132D"/>
    <w:rsid w:val="00340D5E"/>
    <w:rsid w:val="00373871"/>
    <w:rsid w:val="005757B2"/>
    <w:rsid w:val="005A2932"/>
    <w:rsid w:val="006105FB"/>
    <w:rsid w:val="006E04ED"/>
    <w:rsid w:val="007502EB"/>
    <w:rsid w:val="00C56463"/>
    <w:rsid w:val="00C77988"/>
    <w:rsid w:val="00D20D42"/>
    <w:rsid w:val="00DE3EF0"/>
    <w:rsid w:val="00EA188B"/>
    <w:rsid w:val="00F0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5FB"/>
    <w:pPr>
      <w:ind w:left="720"/>
      <w:contextualSpacing/>
    </w:pPr>
  </w:style>
  <w:style w:type="paragraph" w:styleId="Header">
    <w:name w:val="header"/>
    <w:basedOn w:val="Normal"/>
    <w:link w:val="HeaderChar"/>
    <w:uiPriority w:val="99"/>
    <w:unhideWhenUsed/>
    <w:rsid w:val="00610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5FB"/>
  </w:style>
  <w:style w:type="paragraph" w:styleId="Footer">
    <w:name w:val="footer"/>
    <w:basedOn w:val="Normal"/>
    <w:link w:val="FooterChar"/>
    <w:uiPriority w:val="99"/>
    <w:unhideWhenUsed/>
    <w:rsid w:val="00610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05FB"/>
    <w:pPr>
      <w:ind w:left="720"/>
      <w:contextualSpacing/>
    </w:pPr>
  </w:style>
  <w:style w:type="paragraph" w:styleId="Header">
    <w:name w:val="header"/>
    <w:basedOn w:val="Normal"/>
    <w:link w:val="HeaderChar"/>
    <w:uiPriority w:val="99"/>
    <w:unhideWhenUsed/>
    <w:rsid w:val="00610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5FB"/>
  </w:style>
  <w:style w:type="paragraph" w:styleId="Footer">
    <w:name w:val="footer"/>
    <w:basedOn w:val="Normal"/>
    <w:link w:val="FooterChar"/>
    <w:uiPriority w:val="99"/>
    <w:unhideWhenUsed/>
    <w:rsid w:val="00610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1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6952-18CB-4893-BCF1-0792FBE0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ANTHINH2020</dc:creator>
  <cp:lastModifiedBy>ANTHINH2020</cp:lastModifiedBy>
  <cp:revision>8</cp:revision>
  <dcterms:created xsi:type="dcterms:W3CDTF">2021-09-07T12:12:00Z</dcterms:created>
  <dcterms:modified xsi:type="dcterms:W3CDTF">2021-09-09T15:47:00Z</dcterms:modified>
</cp:coreProperties>
</file>